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61" w:rsidRPr="009B2343" w:rsidRDefault="00466261" w:rsidP="009B2343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9B234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Уважаемые собственники объектов туристской инфраструктуры, средств размещений и объектов общественного питания!</w:t>
      </w:r>
    </w:p>
    <w:p w:rsidR="00466261" w:rsidRPr="009B2343" w:rsidRDefault="00466261" w:rsidP="009B2343">
      <w:pPr>
        <w:spacing w:before="30"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9B2343" w:rsidRPr="00711670" w:rsidRDefault="009B2343" w:rsidP="009B2343">
      <w:pPr>
        <w:pStyle w:val="a7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9B2343">
        <w:rPr>
          <w:lang w:eastAsia="ru-RU"/>
        </w:rPr>
        <w:t xml:space="preserve">     </w:t>
      </w:r>
      <w:r>
        <w:rPr>
          <w:lang w:eastAsia="ru-RU"/>
        </w:rPr>
        <w:t xml:space="preserve">   </w:t>
      </w:r>
      <w:r w:rsidRPr="009B2343">
        <w:rPr>
          <w:lang w:eastAsia="ru-RU"/>
        </w:rPr>
        <w:t xml:space="preserve"> </w:t>
      </w:r>
      <w:r w:rsidR="00711670">
        <w:rPr>
          <w:lang w:eastAsia="ru-RU"/>
        </w:rPr>
        <w:t xml:space="preserve">        </w:t>
      </w:r>
      <w:r w:rsidR="00466261" w:rsidRPr="00711670">
        <w:rPr>
          <w:rFonts w:ascii="Times New Roman" w:hAnsi="Times New Roman" w:cs="Times New Roman"/>
          <w:lang w:eastAsia="ru-RU"/>
        </w:rPr>
        <w:t>По реком</w:t>
      </w:r>
      <w:r w:rsidRPr="00711670">
        <w:rPr>
          <w:rFonts w:ascii="Times New Roman" w:hAnsi="Times New Roman" w:cs="Times New Roman"/>
          <w:lang w:eastAsia="ru-RU"/>
        </w:rPr>
        <w:t>ендации Правительства  Нижегородской  области, в целях реализации Плана мероприятий по обеспечению создания необходимых условий развития туризма</w:t>
      </w:r>
      <w:r w:rsidR="00711670" w:rsidRPr="00711670">
        <w:rPr>
          <w:rFonts w:ascii="Times New Roman" w:hAnsi="Times New Roman" w:cs="Times New Roman"/>
          <w:lang w:eastAsia="ru-RU"/>
        </w:rPr>
        <w:t xml:space="preserve"> в Российской Федерации, доступного для граждан с инвалидностью и маломобильных граждан, утвержденного  Заместителем Председателя Правительства РФ Д.Н. Чернышенко 15 апреля 2025 г. № ДЧ-П44-13345,</w:t>
      </w:r>
      <w:r w:rsidRPr="00711670">
        <w:rPr>
          <w:rFonts w:ascii="Times New Roman" w:hAnsi="Times New Roman" w:cs="Times New Roman"/>
          <w:lang w:eastAsia="ru-RU"/>
        </w:rPr>
        <w:t xml:space="preserve"> администрация Сосновского муниципального округа </w:t>
      </w:r>
      <w:r w:rsidR="00466261" w:rsidRPr="00711670">
        <w:rPr>
          <w:rFonts w:ascii="Times New Roman" w:hAnsi="Times New Roman" w:cs="Times New Roman"/>
          <w:lang w:eastAsia="ru-RU"/>
        </w:rPr>
        <w:t xml:space="preserve"> </w:t>
      </w:r>
      <w:r w:rsidR="00466261" w:rsidRPr="002236A1">
        <w:rPr>
          <w:rFonts w:ascii="Times New Roman" w:hAnsi="Times New Roman" w:cs="Times New Roman"/>
          <w:b/>
          <w:lang w:eastAsia="ru-RU"/>
        </w:rPr>
        <w:t xml:space="preserve">информирует вас о необходимости </w:t>
      </w:r>
      <w:r w:rsidRPr="002236A1">
        <w:rPr>
          <w:rFonts w:ascii="Times New Roman" w:hAnsi="Times New Roman" w:cs="Times New Roman"/>
          <w:b/>
        </w:rPr>
        <w:t>обеспечения маркировки объектов туристской инфраструктуры,</w:t>
      </w:r>
      <w:r w:rsidRPr="00711670">
        <w:rPr>
          <w:rFonts w:ascii="Times New Roman" w:hAnsi="Times New Roman" w:cs="Times New Roman"/>
        </w:rPr>
        <w:t xml:space="preserve"> </w:t>
      </w:r>
      <w:r w:rsidRPr="002236A1">
        <w:rPr>
          <w:rFonts w:ascii="Times New Roman" w:hAnsi="Times New Roman" w:cs="Times New Roman"/>
          <w:b/>
        </w:rPr>
        <w:t xml:space="preserve">средств размещения и общественного питания, </w:t>
      </w:r>
      <w:r w:rsidRPr="00711670">
        <w:rPr>
          <w:rFonts w:ascii="Times New Roman" w:hAnsi="Times New Roman" w:cs="Times New Roman"/>
        </w:rPr>
        <w:t>а также об отражении сведений о наличии условий для обслуживания инвалидов и людей с ограниченными возможностями здоровья в информационно</w:t>
      </w:r>
      <w:r w:rsidR="00711670" w:rsidRPr="00711670">
        <w:rPr>
          <w:rFonts w:ascii="Times New Roman" w:hAnsi="Times New Roman" w:cs="Times New Roman"/>
        </w:rPr>
        <w:t>-</w:t>
      </w:r>
      <w:r w:rsidRPr="00711670">
        <w:rPr>
          <w:rFonts w:ascii="Times New Roman" w:hAnsi="Times New Roman" w:cs="Times New Roman"/>
        </w:rPr>
        <w:t>телекоммуникационной сети «Интернет» на официальных сайтах организаций и в сервисах размещения объявлений.</w:t>
      </w:r>
    </w:p>
    <w:p w:rsidR="00466261" w:rsidRPr="00711670" w:rsidRDefault="009B2343" w:rsidP="009B23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     </w:t>
      </w:r>
      <w:r w:rsidRPr="0071167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Должны быть указаны следующие </w:t>
      </w:r>
      <w:bookmarkStart w:id="0" w:name="_GoBack"/>
      <w:bookmarkEnd w:id="0"/>
      <w:r w:rsidRPr="0071167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сведения: наличие пандусов, адаптированных номеров и санузлов</w:t>
      </w:r>
      <w:r w:rsidR="007626B4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возможность приема заказа по телефону, приема  заказа по интернету, </w:t>
      </w:r>
      <w:r w:rsidR="002236A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доставка  кулинарной продукции  </w:t>
      </w:r>
      <w:r w:rsidR="002236A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и </w:t>
      </w:r>
      <w:r w:rsidR="002236A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готовых блюд на дом</w:t>
      </w:r>
      <w:r w:rsidR="002236A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="007626B4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наличие кнопки вызова персонала, наличие персонала в должностные обязанности / инструкции которого  входит принятие заказа </w:t>
      </w:r>
      <w:r w:rsidR="002236A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у входа, вынос и продажа упакованных готовых блюд.</w:t>
      </w:r>
      <w:r w:rsidR="007626B4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9B2343" w:rsidRDefault="009B2343" w:rsidP="009B2343">
      <w:pPr>
        <w:pStyle w:val="ConsPlusNonformat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55CD7" w:rsidRPr="00D55CD7" w:rsidRDefault="00D55CD7" w:rsidP="00D5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C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5CD7" w:rsidRPr="00D55CD7" w:rsidRDefault="00D55CD7" w:rsidP="00D55CD7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D55CD7" w:rsidRPr="00D55CD7" w:rsidRDefault="00D55CD7" w:rsidP="00D55CD7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D55CD7" w:rsidRPr="00D55CD7" w:rsidRDefault="00D55CD7" w:rsidP="00D55CD7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D55CD7" w:rsidRPr="00D55CD7" w:rsidRDefault="00D55CD7" w:rsidP="00D55CD7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546D57" w:rsidRDefault="00546D57" w:rsidP="00D55CD7"/>
    <w:sectPr w:rsidR="0054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7EB"/>
    <w:multiLevelType w:val="multilevel"/>
    <w:tmpl w:val="C420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61"/>
    <w:rsid w:val="002236A1"/>
    <w:rsid w:val="00466261"/>
    <w:rsid w:val="00546D57"/>
    <w:rsid w:val="00711670"/>
    <w:rsid w:val="007626B4"/>
    <w:rsid w:val="009B2343"/>
    <w:rsid w:val="00D5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466261"/>
  </w:style>
  <w:style w:type="character" w:styleId="a3">
    <w:name w:val="Hyperlink"/>
    <w:basedOn w:val="a0"/>
    <w:uiPriority w:val="99"/>
    <w:semiHidden/>
    <w:unhideWhenUsed/>
    <w:rsid w:val="004662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D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B2343"/>
    <w:pPr>
      <w:spacing w:after="0" w:line="240" w:lineRule="auto"/>
    </w:pPr>
  </w:style>
  <w:style w:type="paragraph" w:customStyle="1" w:styleId="ConsPlusNonformat">
    <w:name w:val="ConsPlusNonformat"/>
    <w:rsid w:val="009B23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466261"/>
  </w:style>
  <w:style w:type="character" w:styleId="a3">
    <w:name w:val="Hyperlink"/>
    <w:basedOn w:val="a0"/>
    <w:uiPriority w:val="99"/>
    <w:semiHidden/>
    <w:unhideWhenUsed/>
    <w:rsid w:val="004662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D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B2343"/>
    <w:pPr>
      <w:spacing w:after="0" w:line="240" w:lineRule="auto"/>
    </w:pPr>
  </w:style>
  <w:style w:type="paragraph" w:customStyle="1" w:styleId="ConsPlusNonformat">
    <w:name w:val="ConsPlusNonformat"/>
    <w:rsid w:val="009B23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76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5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3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2</cp:revision>
  <cp:lastPrinted>2026-04-28T07:31:00Z</cp:lastPrinted>
  <dcterms:created xsi:type="dcterms:W3CDTF">2026-04-28T07:31:00Z</dcterms:created>
  <dcterms:modified xsi:type="dcterms:W3CDTF">2026-04-28T07:31:00Z</dcterms:modified>
</cp:coreProperties>
</file>